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6C" w:rsidRPr="006C3306" w:rsidRDefault="00EB2050" w:rsidP="006C3306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МДОУ детский сад « Белочка»</w:t>
      </w:r>
    </w:p>
    <w:p w:rsidR="003E236C" w:rsidRPr="006C3306" w:rsidRDefault="003E236C" w:rsidP="006C330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EB2050" w:rsidRPr="006C33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РИКАЗ </w:t>
      </w:r>
    </w:p>
    <w:p w:rsidR="003E236C" w:rsidRPr="006C3306" w:rsidRDefault="00EB2050" w:rsidP="006C330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E236C" w:rsidRPr="006C3306">
        <w:rPr>
          <w:rFonts w:ascii="Times New Roman" w:hAnsi="Times New Roman" w:cs="Times New Roman"/>
          <w:sz w:val="24"/>
          <w:szCs w:val="24"/>
          <w:lang w:eastAsia="ru-RU"/>
        </w:rPr>
        <w:t>О создании комиссии    </w:t>
      </w:r>
      <w:proofErr w:type="gramStart"/>
      <w:r w:rsidRPr="006C3306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C33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3306">
        <w:rPr>
          <w:rFonts w:ascii="Times New Roman" w:hAnsi="Times New Roman" w:cs="Times New Roman"/>
          <w:sz w:val="24"/>
          <w:szCs w:val="24"/>
          <w:lang w:eastAsia="ru-RU"/>
        </w:rPr>
        <w:t>урегулировании</w:t>
      </w:r>
      <w:proofErr w:type="gramEnd"/>
      <w:r w:rsidRPr="006C3306">
        <w:rPr>
          <w:rFonts w:ascii="Times New Roman" w:hAnsi="Times New Roman" w:cs="Times New Roman"/>
          <w:sz w:val="24"/>
          <w:szCs w:val="24"/>
          <w:lang w:eastAsia="ru-RU"/>
        </w:rPr>
        <w:t xml:space="preserve"> трудовых споров»</w:t>
      </w:r>
      <w:r w:rsidR="003E236C" w:rsidRPr="006C3306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</w:t>
      </w:r>
      <w:r w:rsidRPr="006C3306">
        <w:rPr>
          <w:rFonts w:ascii="Times New Roman" w:hAnsi="Times New Roman" w:cs="Times New Roman"/>
          <w:sz w:val="24"/>
          <w:szCs w:val="24"/>
          <w:lang w:eastAsia="ru-RU"/>
        </w:rPr>
        <w:t>                                                                                                                                         от 01</w:t>
      </w:r>
      <w:r w:rsidR="006C330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C3306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6C330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C3306">
        <w:rPr>
          <w:rFonts w:ascii="Times New Roman" w:hAnsi="Times New Roman" w:cs="Times New Roman"/>
          <w:sz w:val="24"/>
          <w:szCs w:val="24"/>
          <w:lang w:eastAsia="ru-RU"/>
        </w:rPr>
        <w:t xml:space="preserve">2014г </w:t>
      </w:r>
      <w:r w:rsidR="003E236C" w:rsidRPr="006C3306">
        <w:rPr>
          <w:rFonts w:ascii="Times New Roman" w:hAnsi="Times New Roman" w:cs="Times New Roman"/>
          <w:sz w:val="24"/>
          <w:szCs w:val="24"/>
          <w:lang w:eastAsia="ru-RU"/>
        </w:rPr>
        <w:t xml:space="preserve">   </w:t>
      </w:r>
      <w:r w:rsidR="006C33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C3306" w:rsidRPr="006C3306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="006C3306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</w:p>
    <w:p w:rsidR="003E236C" w:rsidRPr="006C3306" w:rsidRDefault="003E236C" w:rsidP="006C330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</w:p>
    <w:p w:rsidR="003E236C" w:rsidRPr="006C3306" w:rsidRDefault="003E236C" w:rsidP="006C330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C3306">
        <w:rPr>
          <w:rFonts w:ascii="Times New Roman" w:hAnsi="Times New Roman" w:cs="Times New Roman"/>
          <w:sz w:val="24"/>
          <w:szCs w:val="24"/>
          <w:lang w:eastAsia="ru-RU"/>
        </w:rPr>
        <w:t>Руководствуясь Конвенцией о правах ребенка, одобренной Генеральной Ассамблеей ООН 20.11.1989, Конституцией Российской Федерации, принятой всенародным голосованием 12.12.1993, Трудовым кодексом Российской Федерации от 30.12.2001 N 197-ФЗ, ч. 2 ст. 30 Федерально</w:t>
      </w:r>
      <w:r w:rsidR="00EB2050" w:rsidRPr="006C3306">
        <w:rPr>
          <w:rFonts w:ascii="Times New Roman" w:hAnsi="Times New Roman" w:cs="Times New Roman"/>
          <w:sz w:val="24"/>
          <w:szCs w:val="24"/>
          <w:lang w:eastAsia="ru-RU"/>
        </w:rPr>
        <w:t>го закона от 29.12.2012 N 273-ФЗ</w:t>
      </w:r>
      <w:r w:rsidRPr="006C3306">
        <w:rPr>
          <w:rFonts w:ascii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</w:t>
      </w:r>
      <w:r w:rsidR="00EB2050" w:rsidRPr="006C3306">
        <w:rPr>
          <w:rFonts w:ascii="Times New Roman" w:hAnsi="Times New Roman" w:cs="Times New Roman"/>
          <w:sz w:val="24"/>
          <w:szCs w:val="24"/>
          <w:lang w:eastAsia="ru-RU"/>
        </w:rPr>
        <w:t>", Уставом МДОУ детский сад « Белочка»</w:t>
      </w:r>
      <w:r w:rsidRPr="006C3306">
        <w:rPr>
          <w:rFonts w:ascii="Times New Roman" w:hAnsi="Times New Roman" w:cs="Times New Roman"/>
          <w:sz w:val="24"/>
          <w:szCs w:val="24"/>
          <w:lang w:eastAsia="ru-RU"/>
        </w:rPr>
        <w:t>, в целях обеспечения законных прав и интересов сторон образовательного процесса</w:t>
      </w:r>
      <w:proofErr w:type="gramEnd"/>
    </w:p>
    <w:p w:rsidR="003E236C" w:rsidRPr="006C3306" w:rsidRDefault="003E236C" w:rsidP="006C330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3E236C" w:rsidRPr="006C3306" w:rsidRDefault="003E236C" w:rsidP="006C330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порядке создания комиссии по урегулировани</w:t>
      </w:r>
      <w:r w:rsidR="00EB2050" w:rsidRPr="006C3306">
        <w:rPr>
          <w:rFonts w:ascii="Times New Roman" w:hAnsi="Times New Roman" w:cs="Times New Roman"/>
          <w:sz w:val="24"/>
          <w:szCs w:val="24"/>
          <w:lang w:eastAsia="ru-RU"/>
        </w:rPr>
        <w:t>ю споров в МДОУ детский сад « Белочка»</w:t>
      </w:r>
    </w:p>
    <w:p w:rsidR="003E236C" w:rsidRPr="006C3306" w:rsidRDefault="003E236C" w:rsidP="006C330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sz w:val="24"/>
          <w:szCs w:val="24"/>
          <w:lang w:eastAsia="ru-RU"/>
        </w:rPr>
        <w:t>Утвердить состав комиссии по урегулированию споров на период с « 01» сен</w:t>
      </w:r>
      <w:r w:rsidR="00EB2050" w:rsidRPr="006C3306">
        <w:rPr>
          <w:rFonts w:ascii="Times New Roman" w:hAnsi="Times New Roman" w:cs="Times New Roman"/>
          <w:sz w:val="24"/>
          <w:szCs w:val="24"/>
          <w:lang w:eastAsia="ru-RU"/>
        </w:rPr>
        <w:t>тября 2014 года по « 01» сентября 2017</w:t>
      </w:r>
      <w:r w:rsidRPr="006C3306">
        <w:rPr>
          <w:rFonts w:ascii="Times New Roman" w:hAnsi="Times New Roman" w:cs="Times New Roman"/>
          <w:sz w:val="24"/>
          <w:szCs w:val="24"/>
          <w:lang w:eastAsia="ru-RU"/>
        </w:rPr>
        <w:t xml:space="preserve"> года, далее - по группам субъектов образовательных отношений:</w:t>
      </w:r>
    </w:p>
    <w:p w:rsidR="003E236C" w:rsidRPr="006C3306" w:rsidRDefault="003E236C" w:rsidP="006C330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sz w:val="24"/>
          <w:szCs w:val="24"/>
          <w:lang w:eastAsia="ru-RU"/>
        </w:rPr>
        <w:t>- от родителей (законных представителей) воспитанников ДОУ;</w:t>
      </w:r>
    </w:p>
    <w:p w:rsidR="006C3306" w:rsidRPr="006C3306" w:rsidRDefault="006C3306" w:rsidP="006C330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b/>
          <w:sz w:val="24"/>
          <w:szCs w:val="24"/>
          <w:lang w:eastAsia="ru-RU"/>
        </w:rPr>
        <w:t>Творогова Наталья Борисовна</w:t>
      </w:r>
    </w:p>
    <w:p w:rsidR="003E236C" w:rsidRPr="006C3306" w:rsidRDefault="003E236C" w:rsidP="006C330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sz w:val="24"/>
          <w:szCs w:val="24"/>
          <w:lang w:eastAsia="ru-RU"/>
        </w:rPr>
        <w:t>- от работников организации, осуществляющей образовательную деятельность</w:t>
      </w:r>
      <w:r w:rsidR="006C3306" w:rsidRPr="006C330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C3306" w:rsidRPr="006C3306" w:rsidRDefault="006C3306" w:rsidP="006C330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b/>
          <w:sz w:val="24"/>
          <w:szCs w:val="24"/>
          <w:lang w:eastAsia="ru-RU"/>
        </w:rPr>
        <w:t>Петренко Светлана Викторовна</w:t>
      </w:r>
    </w:p>
    <w:p w:rsidR="003E236C" w:rsidRPr="006C3306" w:rsidRDefault="003E236C" w:rsidP="006C330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sz w:val="24"/>
          <w:szCs w:val="24"/>
          <w:lang w:eastAsia="ru-RU"/>
        </w:rPr>
        <w:t>- от администрации ДОУ</w:t>
      </w:r>
      <w:r w:rsidR="006C3306" w:rsidRPr="006C330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C3306" w:rsidRPr="006C3306" w:rsidRDefault="006C3306" w:rsidP="006C330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b/>
          <w:sz w:val="24"/>
          <w:szCs w:val="24"/>
          <w:lang w:eastAsia="ru-RU"/>
        </w:rPr>
        <w:t>Бланк Татьяна Васильевна</w:t>
      </w:r>
    </w:p>
    <w:p w:rsidR="003E236C" w:rsidRPr="006C3306" w:rsidRDefault="003E236C" w:rsidP="006C330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B2050" w:rsidRPr="006C3306">
        <w:rPr>
          <w:rFonts w:ascii="Times New Roman" w:hAnsi="Times New Roman" w:cs="Times New Roman"/>
          <w:sz w:val="24"/>
          <w:szCs w:val="24"/>
          <w:lang w:eastAsia="ru-RU"/>
        </w:rPr>
        <w:t xml:space="preserve">от  представителя  </w:t>
      </w:r>
      <w:r w:rsidRPr="006C3306">
        <w:rPr>
          <w:rFonts w:ascii="Times New Roman" w:hAnsi="Times New Roman" w:cs="Times New Roman"/>
          <w:sz w:val="24"/>
          <w:szCs w:val="24"/>
          <w:lang w:eastAsia="ru-RU"/>
        </w:rPr>
        <w:t xml:space="preserve"> Профсоюзной организации ДОУ</w:t>
      </w:r>
    </w:p>
    <w:p w:rsidR="006C3306" w:rsidRPr="006C3306" w:rsidRDefault="006C3306" w:rsidP="006C330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b/>
          <w:sz w:val="24"/>
          <w:szCs w:val="24"/>
          <w:lang w:eastAsia="ru-RU"/>
        </w:rPr>
        <w:t>Ринкевичене Лариса Викторовна</w:t>
      </w:r>
    </w:p>
    <w:p w:rsidR="006C3306" w:rsidRPr="006C3306" w:rsidRDefault="006C3306" w:rsidP="006C330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b/>
          <w:sz w:val="24"/>
          <w:szCs w:val="24"/>
          <w:lang w:eastAsia="ru-RU"/>
        </w:rPr>
        <w:t>Константинова Нина Ефимовна</w:t>
      </w:r>
    </w:p>
    <w:p w:rsidR="003E236C" w:rsidRPr="006C3306" w:rsidRDefault="003E236C" w:rsidP="006C330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sz w:val="24"/>
          <w:szCs w:val="24"/>
          <w:lang w:eastAsia="ru-RU"/>
        </w:rPr>
        <w:t>Утвердить место работы комиссии по урегулированию споров: музыкальный зал или кабинет заведующего ДОУ</w:t>
      </w:r>
    </w:p>
    <w:p w:rsidR="003E236C" w:rsidRPr="006C3306" w:rsidRDefault="003E236C" w:rsidP="006C330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sz w:val="24"/>
          <w:szCs w:val="24"/>
          <w:lang w:eastAsia="ru-RU"/>
        </w:rPr>
        <w:t>Назначить ответственного за ведение и хранение документации комиссии по урегулированию споров: секре</w:t>
      </w:r>
      <w:r w:rsidR="00EB2050" w:rsidRPr="006C3306">
        <w:rPr>
          <w:rFonts w:ascii="Times New Roman" w:hAnsi="Times New Roman" w:cs="Times New Roman"/>
          <w:sz w:val="24"/>
          <w:szCs w:val="24"/>
          <w:lang w:eastAsia="ru-RU"/>
        </w:rPr>
        <w:t>таря  Петренко Светлану Викторовну.</w:t>
      </w:r>
    </w:p>
    <w:p w:rsidR="003E236C" w:rsidRPr="006C3306" w:rsidRDefault="003E236C" w:rsidP="006C330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sz w:val="24"/>
          <w:szCs w:val="24"/>
          <w:lang w:eastAsia="ru-RU"/>
        </w:rPr>
        <w:t>При наличии в составе комиссии члена, заинтересованного в разрешении спора, он подлежит замене на другого представителя из той же группы, к которой он принадлежал, путем издания изменений в приказ.</w:t>
      </w:r>
    </w:p>
    <w:p w:rsidR="003E236C" w:rsidRPr="006C3306" w:rsidRDefault="003E236C" w:rsidP="006C330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sz w:val="24"/>
          <w:szCs w:val="24"/>
          <w:lang w:eastAsia="ru-RU"/>
        </w:rPr>
        <w:t>6.  При утверждении нового состава комиссии по урегулированию споров документация по деятельности комиссии подлежит передаче ответственному за ведение и хранение документации в срок до 3 рабочих дней с момента издания приказа об утверждении нового состава комиссии.</w:t>
      </w:r>
    </w:p>
    <w:p w:rsidR="003E236C" w:rsidRPr="006C3306" w:rsidRDefault="003E236C" w:rsidP="006C330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sz w:val="24"/>
          <w:szCs w:val="24"/>
          <w:lang w:eastAsia="ru-RU"/>
        </w:rPr>
        <w:t>Данный приказ вс</w:t>
      </w:r>
      <w:r w:rsidR="00EB2050" w:rsidRPr="006C3306">
        <w:rPr>
          <w:rFonts w:ascii="Times New Roman" w:hAnsi="Times New Roman" w:cs="Times New Roman"/>
          <w:sz w:val="24"/>
          <w:szCs w:val="24"/>
          <w:lang w:eastAsia="ru-RU"/>
        </w:rPr>
        <w:t>тупает в силу с 01 сентября 2014</w:t>
      </w:r>
      <w:r w:rsidRPr="006C3306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E236C" w:rsidRPr="006C3306" w:rsidRDefault="003E236C" w:rsidP="006C330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C330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330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EB2050" w:rsidRPr="006C3306" w:rsidRDefault="00EB2050" w:rsidP="006C3306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C33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Зав. ДОУ Бланк Т.В.______________</w:t>
      </w:r>
    </w:p>
    <w:p w:rsidR="00EB2050" w:rsidRPr="003E236C" w:rsidRDefault="00EB2050" w:rsidP="00EB20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70" w:rsidRDefault="00642570"/>
    <w:sectPr w:rsidR="00642570" w:rsidSect="0064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5980"/>
    <w:multiLevelType w:val="multilevel"/>
    <w:tmpl w:val="886C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2BA2"/>
    <w:multiLevelType w:val="multilevel"/>
    <w:tmpl w:val="4152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92C29"/>
    <w:multiLevelType w:val="multilevel"/>
    <w:tmpl w:val="A784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36C"/>
    <w:rsid w:val="003E236C"/>
    <w:rsid w:val="00642570"/>
    <w:rsid w:val="006C3306"/>
    <w:rsid w:val="00BC490A"/>
    <w:rsid w:val="00EB2050"/>
    <w:rsid w:val="00F0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70"/>
  </w:style>
  <w:style w:type="paragraph" w:styleId="1">
    <w:name w:val="heading 1"/>
    <w:basedOn w:val="a"/>
    <w:link w:val="10"/>
    <w:uiPriority w:val="9"/>
    <w:qFormat/>
    <w:rsid w:val="003E2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3E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236C"/>
    <w:rPr>
      <w:color w:val="0000FF"/>
      <w:u w:val="single"/>
    </w:rPr>
  </w:style>
  <w:style w:type="paragraph" w:customStyle="1" w:styleId="prikazzag">
    <w:name w:val="prikazzag"/>
    <w:basedOn w:val="a"/>
    <w:rsid w:val="003E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dou">
    <w:name w:val="prikazdou"/>
    <w:basedOn w:val="a"/>
    <w:rsid w:val="003E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"/>
    <w:basedOn w:val="a"/>
    <w:rsid w:val="003E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E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36C"/>
    <w:rPr>
      <w:b/>
      <w:bCs/>
    </w:rPr>
  </w:style>
  <w:style w:type="paragraph" w:customStyle="1" w:styleId="100">
    <w:name w:val="10"/>
    <w:basedOn w:val="a"/>
    <w:rsid w:val="003E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E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B2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2015-11-13T07:55:00Z</dcterms:created>
  <dcterms:modified xsi:type="dcterms:W3CDTF">2015-11-16T01:52:00Z</dcterms:modified>
</cp:coreProperties>
</file>